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04" w:rsidRDefault="00211904" w:rsidP="00211904">
      <w:pPr>
        <w:spacing w:afterLines="50" w:line="500" w:lineRule="exact"/>
        <w:jc w:val="center"/>
        <w:rPr>
          <w:rFonts w:ascii="仿宋_GB2312" w:eastAsia="仿宋_GB2312"/>
          <w:sz w:val="32"/>
          <w:szCs w:val="32"/>
        </w:rPr>
      </w:pPr>
      <w:r>
        <w:rPr>
          <w:rFonts w:ascii="仿宋_GB2312" w:eastAsia="仿宋_GB2312" w:hint="eastAsia"/>
          <w:sz w:val="32"/>
          <w:szCs w:val="32"/>
        </w:rPr>
        <w:t>教师本科双语教学审核流程</w:t>
      </w:r>
    </w:p>
    <w:p w:rsidR="00377627" w:rsidRPr="00211904" w:rsidRDefault="00211904">
      <w:r>
        <w:rPr>
          <w:noProof/>
        </w:rPr>
        <w:pict>
          <v:group id="_x0000_s1026" editas="canvas" style="position:absolute;left:0;text-align:left;margin-left:7.85pt;margin-top:20.45pt;width:415.3pt;height:415.5pt;z-index:251658240" coordorigin="1800,4995" coordsize="8306,83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4995;width:8306;height:8310" o:preferrelative="f">
              <v:fill o:detectmouseclick="t"/>
              <v:path o:extrusionok="t" o:connecttype="none"/>
              <o:lock v:ext="edit" aspectratio="f" text="t"/>
            </v:shape>
            <v:shapetype id="_x0000_t109" coordsize="21600,21600" o:spt="109" path="m,l,21600r21600,l21600,xe">
              <v:stroke joinstyle="miter"/>
              <v:path gradientshapeok="t" o:connecttype="rect"/>
            </v:shapetype>
            <v:shape id="_x0000_s1028" type="#_x0000_t109" style="position:absolute;left:3330;top:7104;width:3975;height:1110">
              <v:textbox>
                <w:txbxContent>
                  <w:p w:rsidR="00211904" w:rsidRPr="008E4DE4" w:rsidRDefault="00211904" w:rsidP="00211904">
                    <w:pPr>
                      <w:rPr>
                        <w:sz w:val="24"/>
                        <w:szCs w:val="24"/>
                      </w:rPr>
                    </w:pPr>
                    <w:r w:rsidRPr="008E4DE4">
                      <w:rPr>
                        <w:sz w:val="24"/>
                        <w:szCs w:val="24"/>
                      </w:rPr>
                      <w:t>教师将申请表以及教材</w:t>
                    </w:r>
                    <w:r w:rsidRPr="008E4DE4">
                      <w:rPr>
                        <w:rFonts w:hint="eastAsia"/>
                        <w:sz w:val="24"/>
                        <w:szCs w:val="24"/>
                      </w:rPr>
                      <w:t>、</w:t>
                    </w:r>
                    <w:r w:rsidRPr="008E4DE4">
                      <w:rPr>
                        <w:sz w:val="24"/>
                        <w:szCs w:val="24"/>
                      </w:rPr>
                      <w:t>教案等教学相关文件交</w:t>
                    </w:r>
                    <w:r>
                      <w:rPr>
                        <w:rFonts w:hint="eastAsia"/>
                        <w:sz w:val="24"/>
                        <w:szCs w:val="24"/>
                      </w:rPr>
                      <w:t>给</w:t>
                    </w:r>
                    <w:r w:rsidRPr="008E4DE4">
                      <w:rPr>
                        <w:sz w:val="24"/>
                        <w:szCs w:val="24"/>
                      </w:rPr>
                      <w:t>学院</w:t>
                    </w:r>
                    <w:r>
                      <w:rPr>
                        <w:sz w:val="24"/>
                        <w:szCs w:val="24"/>
                      </w:rPr>
                      <w:t>分教学委员会</w:t>
                    </w:r>
                    <w:r w:rsidRPr="008E4DE4">
                      <w:rPr>
                        <w:sz w:val="24"/>
                        <w:szCs w:val="24"/>
                      </w:rPr>
                      <w:t>审</w:t>
                    </w:r>
                    <w:r>
                      <w:rPr>
                        <w:rFonts w:hint="eastAsia"/>
                        <w:sz w:val="24"/>
                        <w:szCs w:val="24"/>
                      </w:rPr>
                      <w:t>核，</w:t>
                    </w:r>
                    <w:r>
                      <w:rPr>
                        <w:sz w:val="24"/>
                        <w:szCs w:val="24"/>
                      </w:rPr>
                      <w:t>并在表格上签署意见</w:t>
                    </w:r>
                  </w:p>
                </w:txbxContent>
              </v:textbox>
            </v:shape>
            <v:shape id="_x0000_s1029" type="#_x0000_t109" style="position:absolute;left:3330;top:8764;width:3975;height:781">
              <v:textbox>
                <w:txbxContent>
                  <w:p w:rsidR="00211904" w:rsidRPr="00F77CF9" w:rsidRDefault="00211904" w:rsidP="00211904">
                    <w:pPr>
                      <w:rPr>
                        <w:rFonts w:ascii="宋体" w:hAnsi="宋体"/>
                        <w:sz w:val="24"/>
                        <w:szCs w:val="24"/>
                      </w:rPr>
                    </w:pPr>
                    <w:r>
                      <w:rPr>
                        <w:rFonts w:ascii="宋体" w:hAnsi="宋体" w:hint="eastAsia"/>
                        <w:sz w:val="24"/>
                        <w:szCs w:val="24"/>
                      </w:rPr>
                      <w:t>学院将审核通过且签署意见的双语教学申请表集中交给教务办</w:t>
                    </w:r>
                  </w:p>
                </w:txbxContent>
              </v:textbox>
            </v:shape>
            <v:shape id="_x0000_s1030" type="#_x0000_t109" style="position:absolute;left:3340;top:11748;width:3975;height:825">
              <v:textbox>
                <w:txbxContent>
                  <w:p w:rsidR="00211904" w:rsidRPr="00F77CF9" w:rsidRDefault="00211904" w:rsidP="00211904">
                    <w:pPr>
                      <w:rPr>
                        <w:rFonts w:ascii="宋体" w:hAnsi="宋体"/>
                        <w:sz w:val="24"/>
                        <w:szCs w:val="24"/>
                      </w:rPr>
                    </w:pPr>
                    <w:r>
                      <w:rPr>
                        <w:rFonts w:ascii="宋体" w:hAnsi="宋体" w:hint="eastAsia"/>
                        <w:sz w:val="24"/>
                        <w:szCs w:val="24"/>
                      </w:rPr>
                      <w:t>教务办</w:t>
                    </w:r>
                    <w:r>
                      <w:rPr>
                        <w:rFonts w:ascii="宋体" w:hAnsi="宋体"/>
                        <w:sz w:val="24"/>
                        <w:szCs w:val="24"/>
                      </w:rPr>
                      <w:t>进行最后审定</w:t>
                    </w:r>
                    <w:r>
                      <w:rPr>
                        <w:rFonts w:ascii="宋体" w:hAnsi="宋体" w:hint="eastAsia"/>
                        <w:sz w:val="24"/>
                        <w:szCs w:val="24"/>
                      </w:rPr>
                      <w:t>，</w:t>
                    </w:r>
                    <w:r>
                      <w:rPr>
                        <w:rFonts w:ascii="宋体" w:hAnsi="宋体"/>
                        <w:sz w:val="24"/>
                        <w:szCs w:val="24"/>
                      </w:rPr>
                      <w:t>并</w:t>
                    </w:r>
                    <w:r>
                      <w:rPr>
                        <w:rFonts w:ascii="宋体" w:hAnsi="宋体" w:hint="eastAsia"/>
                        <w:sz w:val="24"/>
                        <w:szCs w:val="24"/>
                      </w:rPr>
                      <w:t>向</w:t>
                    </w:r>
                    <w:r>
                      <w:rPr>
                        <w:rFonts w:ascii="宋体" w:hAnsi="宋体"/>
                        <w:sz w:val="24"/>
                        <w:szCs w:val="24"/>
                      </w:rPr>
                      <w:t>全校公布双语教学开课</w:t>
                    </w:r>
                    <w:r>
                      <w:rPr>
                        <w:rFonts w:ascii="宋体" w:hAnsi="宋体" w:hint="eastAsia"/>
                        <w:sz w:val="24"/>
                        <w:szCs w:val="24"/>
                      </w:rPr>
                      <w:t>情况</w:t>
                    </w:r>
                  </w:p>
                </w:txbxContent>
              </v:textbox>
            </v:shape>
            <v:shapetype id="_x0000_t32" coordsize="21600,21600" o:spt="32" o:oned="t" path="m,l21600,21600e" filled="f">
              <v:path arrowok="t" fillok="f" o:connecttype="none"/>
              <o:lock v:ext="edit" shapetype="t"/>
            </v:shapetype>
            <v:shape id="_x0000_s1031" type="#_x0000_t32" style="position:absolute;left:5318;top:8214;width:1;height:550" o:connectortype="straight">
              <v:stroke endarrow="block"/>
            </v:shape>
            <v:shape id="_x0000_s1032" type="#_x0000_t32" style="position:absolute;left:5318;top:9545;width:1;height:548" o:connectortype="straight">
              <v:stroke endarrow="block"/>
            </v:shape>
            <v:shape id="_x0000_s1033" type="#_x0000_t109" style="position:absolute;left:3330;top:5184;width:3975;height:1424">
              <v:textbox>
                <w:txbxContent>
                  <w:p w:rsidR="00211904" w:rsidRPr="008E4DE4" w:rsidRDefault="00211904" w:rsidP="00211904">
                    <w:pPr>
                      <w:rPr>
                        <w:sz w:val="24"/>
                        <w:szCs w:val="24"/>
                      </w:rPr>
                    </w:pPr>
                    <w:r>
                      <w:rPr>
                        <w:rFonts w:hint="eastAsia"/>
                        <w:sz w:val="24"/>
                        <w:szCs w:val="24"/>
                      </w:rPr>
                      <w:t>在</w:t>
                    </w:r>
                    <w:r w:rsidRPr="00090A00">
                      <w:rPr>
                        <w:rFonts w:hint="eastAsia"/>
                        <w:sz w:val="24"/>
                        <w:szCs w:val="24"/>
                      </w:rPr>
                      <w:t>学院提交下学期教学任务一周后</w:t>
                    </w:r>
                    <w:r>
                      <w:rPr>
                        <w:rFonts w:hint="eastAsia"/>
                        <w:sz w:val="24"/>
                        <w:szCs w:val="24"/>
                      </w:rPr>
                      <w:t>，教师可</w:t>
                    </w:r>
                    <w:r w:rsidRPr="00090A00">
                      <w:rPr>
                        <w:rFonts w:hint="eastAsia"/>
                        <w:sz w:val="24"/>
                        <w:szCs w:val="24"/>
                      </w:rPr>
                      <w:t>在教务管理系统中提交双语教学申请</w:t>
                    </w:r>
                    <w:r>
                      <w:rPr>
                        <w:rFonts w:hint="eastAsia"/>
                        <w:sz w:val="24"/>
                        <w:szCs w:val="24"/>
                      </w:rPr>
                      <w:t>，并从系统中打印双语教学申请表（</w:t>
                    </w:r>
                    <w:r>
                      <w:rPr>
                        <w:rFonts w:hint="eastAsia"/>
                        <w:sz w:val="24"/>
                        <w:szCs w:val="24"/>
                      </w:rPr>
                      <w:t>2</w:t>
                    </w:r>
                    <w:r>
                      <w:rPr>
                        <w:rFonts w:hint="eastAsia"/>
                        <w:sz w:val="24"/>
                        <w:szCs w:val="24"/>
                      </w:rPr>
                      <w:t>份）</w:t>
                    </w:r>
                  </w:p>
                </w:txbxContent>
              </v:textbox>
            </v:shape>
            <v:shape id="_x0000_s1034" type="#_x0000_t32" style="position:absolute;left:5318;top:6608;width:1;height:496" o:connectortype="straight">
              <v:stroke endarrow="block"/>
            </v:shape>
            <v:shape id="_x0000_s1035" type="#_x0000_t32" style="position:absolute;left:7305;top:7659;width:565;height:1" o:connectortype="straight">
              <v:stroke dashstyle="1 1" endarrow="block"/>
            </v:shape>
            <v:shape id="_x0000_s1036" type="#_x0000_t109" style="position:absolute;left:7870;top:7104;width:1360;height:2210">
              <v:textbox>
                <w:txbxContent>
                  <w:p w:rsidR="00211904" w:rsidRDefault="00211904" w:rsidP="00211904">
                    <w:r>
                      <w:t>未通过学院审核的双语申请</w:t>
                    </w:r>
                    <w:r>
                      <w:rPr>
                        <w:rFonts w:hint="eastAsia"/>
                      </w:rPr>
                      <w:t>，</w:t>
                    </w:r>
                    <w:r>
                      <w:t>由申请教师在系统中进行删除申请操作</w:t>
                    </w:r>
                  </w:p>
                </w:txbxContent>
              </v:textbox>
            </v:shape>
            <v:shape id="_x0000_s1037" type="#_x0000_t109" style="position:absolute;left:3330;top:10093;width:3975;height:1103">
              <v:textbox>
                <w:txbxContent>
                  <w:p w:rsidR="00211904" w:rsidRPr="00F77CF9" w:rsidRDefault="00211904" w:rsidP="00211904">
                    <w:pPr>
                      <w:rPr>
                        <w:rFonts w:ascii="宋体" w:hAnsi="宋体"/>
                        <w:sz w:val="24"/>
                        <w:szCs w:val="24"/>
                      </w:rPr>
                    </w:pPr>
                    <w:r>
                      <w:rPr>
                        <w:rFonts w:ascii="宋体" w:hAnsi="宋体" w:hint="eastAsia"/>
                        <w:sz w:val="24"/>
                        <w:szCs w:val="24"/>
                      </w:rPr>
                      <w:t>教务办集中将未经过学生所在学院审核的双语申请表交由相关学院审核并签署意见</w:t>
                    </w:r>
                  </w:p>
                </w:txbxContent>
              </v:textbox>
            </v:shape>
            <v:shape id="_x0000_s1038" type="#_x0000_t32" style="position:absolute;left:5318;top:11196;width:10;height:552" o:connectortype="straight">
              <v:stroke endarrow="block"/>
            </v:shape>
            <w10:wrap type="square"/>
          </v:group>
        </w:pict>
      </w:r>
    </w:p>
    <w:sectPr w:rsidR="00377627" w:rsidRPr="00211904" w:rsidSect="002332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904"/>
    <w:rsid w:val="00211904"/>
    <w:rsid w:val="002332EF"/>
    <w:rsid w:val="002579DE"/>
    <w:rsid w:val="00331220"/>
    <w:rsid w:val="006F2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proxy start="" idref="#_x0000_s1037" connectloc="2"/>
          <o:proxy end="" idref="#_x0000_s1030" connectloc="0"/>
        </o:r>
        <o:r id="V:Rule2" type="connector" idref="#_x0000_s1035"/>
        <o:r id="V:Rule3" type="connector" idref="#_x0000_s1031"/>
        <o:r id="V:Rule4" type="connector" idref="#_x0000_s1034"/>
        <o:r id="V:Rule5"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13</Characters>
  <Application>Microsoft Office Word</Application>
  <DocSecurity>0</DocSecurity>
  <Lines>1</Lines>
  <Paragraphs>1</Paragraphs>
  <ScaleCrop>false</ScaleCrop>
  <Company>Sky123.Org</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2016-12-22T03:02:00Z</dcterms:created>
  <dcterms:modified xsi:type="dcterms:W3CDTF">2016-12-22T03:03:00Z</dcterms:modified>
</cp:coreProperties>
</file>